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59" w:rsidRDefault="00FB5859">
      <w:pPr>
        <w:rPr>
          <w:rFonts w:cs="Angsana New"/>
          <w:color w:val="000080"/>
        </w:rPr>
      </w:pPr>
      <w:r>
        <w:rPr>
          <w:rFonts w:cs="Angsana New" w:hint="cs"/>
          <w:color w:val="000080"/>
          <w:cs/>
        </w:rPr>
        <w:t>แผน</w:t>
      </w:r>
      <w:bookmarkStart w:id="0" w:name="_GoBack"/>
      <w:bookmarkEnd w:id="0"/>
      <w:r>
        <w:rPr>
          <w:rFonts w:cs="Angsana New"/>
          <w:color w:val="000080"/>
          <w:cs/>
        </w:rPr>
        <w:t>ยุทธศาสตร์</w:t>
      </w:r>
    </w:p>
    <w:p w:rsidR="00411410" w:rsidRDefault="00FB5859">
      <w:r>
        <w:rPr>
          <w:rFonts w:cs="Angsana New"/>
          <w:color w:val="000080"/>
          <w:cs/>
        </w:rPr>
        <w:t>ยุทธศาสตร์การพัฒนา</w:t>
      </w:r>
      <w:r>
        <w:rPr>
          <w:color w:val="000080"/>
        </w:rPr>
        <w:br/>
        <w:t xml:space="preserve">    1. </w:t>
      </w:r>
      <w:r>
        <w:rPr>
          <w:rFonts w:cs="Angsana New"/>
          <w:color w:val="000080"/>
          <w:cs/>
        </w:rPr>
        <w:t>ยุทธศาสตร์การพัฒนาด้านสาธารณูปโภคและสาธารณูปการ</w:t>
      </w:r>
      <w:r>
        <w:rPr>
          <w:color w:val="000080"/>
        </w:rPr>
        <w:br/>
        <w:t xml:space="preserve">    2. </w:t>
      </w:r>
      <w:r>
        <w:rPr>
          <w:rFonts w:cs="Angsana New"/>
          <w:color w:val="000080"/>
          <w:cs/>
        </w:rPr>
        <w:t>ยุทธศาสตร์การพัฒนาด้านการพัฒนาทรัพยากรธรรมชาติและสิ่งแวดล้อม</w:t>
      </w:r>
      <w:r>
        <w:rPr>
          <w:color w:val="000080"/>
        </w:rPr>
        <w:br/>
        <w:t xml:space="preserve">    3. </w:t>
      </w:r>
      <w:r>
        <w:rPr>
          <w:rFonts w:cs="Angsana New"/>
          <w:color w:val="000080"/>
          <w:cs/>
        </w:rPr>
        <w:t>ยุทธศาสตร์การพัฒนาด้านการพัฒนาด้านเศรษฐกิจและสร้างความเข้มแข็งในชุมชน</w:t>
      </w:r>
      <w:r>
        <w:rPr>
          <w:color w:val="000080"/>
        </w:rPr>
        <w:br/>
        <w:t xml:space="preserve">    4. </w:t>
      </w:r>
      <w:r>
        <w:rPr>
          <w:rFonts w:cs="Angsana New"/>
          <w:color w:val="000080"/>
          <w:cs/>
        </w:rPr>
        <w:t>ยุทธศาสตร์การพัฒนาด้านคุณภาพชีวิตและสังคม</w:t>
      </w:r>
      <w:r>
        <w:rPr>
          <w:color w:val="000080"/>
        </w:rPr>
        <w:br/>
        <w:t xml:space="preserve">    5. </w:t>
      </w:r>
      <w:r>
        <w:rPr>
          <w:rFonts w:cs="Angsana New"/>
          <w:color w:val="000080"/>
          <w:cs/>
        </w:rPr>
        <w:t>ยุทธศาสตร์การพัฒนาด้านการศึกษา การกีฬา นันทนาการ ศาสนาและวัฒนธรรม ประเพณีท้องถิ่น</w:t>
      </w:r>
      <w:r>
        <w:rPr>
          <w:color w:val="000080"/>
        </w:rPr>
        <w:br/>
        <w:t xml:space="preserve">    6. </w:t>
      </w:r>
      <w:r>
        <w:rPr>
          <w:rFonts w:cs="Angsana New"/>
          <w:color w:val="000080"/>
          <w:cs/>
        </w:rPr>
        <w:t>ยุทธศาสตร์การพัฒนาด้านการพัฒนาประสิทธิภาพด้านการเมืองการบริหาร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rFonts w:cs="Angsana New"/>
          <w:color w:val="000080"/>
          <w:cs/>
        </w:rPr>
        <w:t>แนวทางการพัฒนาท้องถิ่น</w:t>
      </w:r>
      <w:r>
        <w:rPr>
          <w:color w:val="000080"/>
        </w:rPr>
        <w:br/>
        <w:t xml:space="preserve">    1. </w:t>
      </w:r>
      <w:r>
        <w:rPr>
          <w:rFonts w:cs="Angsana New"/>
          <w:color w:val="000080"/>
          <w:cs/>
        </w:rPr>
        <w:t>การพัฒนาด้านการคมนาคม ก่อสร้างปรับปรุง บำรุงรักษาถนนสะพาน ทางเท้า ท่อระบายน้ำ ระบบจราจร</w:t>
      </w:r>
      <w:r>
        <w:rPr>
          <w:color w:val="000080"/>
        </w:rPr>
        <w:br/>
        <w:t xml:space="preserve">    2. </w:t>
      </w:r>
      <w:r>
        <w:rPr>
          <w:rFonts w:cs="Angsana New"/>
          <w:color w:val="000080"/>
          <w:cs/>
        </w:rPr>
        <w:t>ประสานงานกับการไฟฟ้าเพื่อขยายเขตไฟฟ้าสาธารณะให้ครอบคลุมทั้งเขตเทศบาล</w:t>
      </w:r>
      <w:r>
        <w:rPr>
          <w:color w:val="000080"/>
        </w:rPr>
        <w:br/>
        <w:t xml:space="preserve">    3. </w:t>
      </w:r>
      <w:r>
        <w:rPr>
          <w:rFonts w:cs="Angsana New"/>
          <w:color w:val="000080"/>
          <w:cs/>
        </w:rPr>
        <w:t>การพัฒนาระบบการบริการน้ำอุปโภค บริโภค</w:t>
      </w:r>
      <w:r>
        <w:rPr>
          <w:color w:val="000080"/>
        </w:rPr>
        <w:br/>
        <w:t xml:space="preserve">    4. </w:t>
      </w:r>
      <w:r>
        <w:rPr>
          <w:rFonts w:cs="Angsana New"/>
          <w:color w:val="000080"/>
          <w:cs/>
        </w:rPr>
        <w:t>การเสริมสร้างบรรยากาศแห่งการน่าอยู่อาศัย</w:t>
      </w:r>
      <w:r>
        <w:rPr>
          <w:color w:val="000080"/>
        </w:rPr>
        <w:br/>
        <w:t xml:space="preserve">    5. </w:t>
      </w:r>
      <w:r>
        <w:rPr>
          <w:rFonts w:cs="Angsana New"/>
          <w:color w:val="000080"/>
          <w:cs/>
        </w:rPr>
        <w:t>การสร้างจิตสำนึกและตระหนักในการจัดการทรัพยากรธรรมชาติและสิ่งแวดล้อม</w:t>
      </w:r>
      <w:r>
        <w:rPr>
          <w:color w:val="000080"/>
        </w:rPr>
        <w:br/>
        <w:t xml:space="preserve">    6. </w:t>
      </w:r>
      <w:r>
        <w:rPr>
          <w:rFonts w:cs="Angsana New"/>
          <w:color w:val="000080"/>
          <w:cs/>
        </w:rPr>
        <w:t>การบำบัดและการจำกัดขยะมูลฝอย</w:t>
      </w:r>
      <w:r>
        <w:rPr>
          <w:color w:val="000080"/>
        </w:rPr>
        <w:br/>
        <w:t xml:space="preserve">    7. </w:t>
      </w:r>
      <w:r>
        <w:rPr>
          <w:rFonts w:cs="Angsana New"/>
          <w:color w:val="000080"/>
          <w:cs/>
        </w:rPr>
        <w:t>การพัฒนาและส่งเสริมอาชีพให้แก่ประชาชนเพื่อแก้ไขปัญหาความยากจน</w:t>
      </w:r>
      <w:r>
        <w:rPr>
          <w:color w:val="000080"/>
        </w:rPr>
        <w:br/>
        <w:t xml:space="preserve">    8. </w:t>
      </w:r>
      <w:r>
        <w:rPr>
          <w:rFonts w:cs="Angsana New"/>
          <w:color w:val="000080"/>
          <w:cs/>
        </w:rPr>
        <w:t>การป้องกันและควบคุมโรคติดต่อ</w:t>
      </w:r>
      <w:r>
        <w:rPr>
          <w:color w:val="000080"/>
        </w:rPr>
        <w:br/>
        <w:t xml:space="preserve">    9. </w:t>
      </w:r>
      <w:r>
        <w:rPr>
          <w:rFonts w:cs="Angsana New"/>
          <w:color w:val="000080"/>
          <w:cs/>
        </w:rPr>
        <w:t>การส่งเสริมและให้ความรู้การบริการสาธารณสุข</w:t>
      </w:r>
      <w:r>
        <w:rPr>
          <w:color w:val="000080"/>
        </w:rPr>
        <w:br/>
        <w:t xml:space="preserve">   10. </w:t>
      </w:r>
      <w:r>
        <w:rPr>
          <w:rFonts w:cs="Angsana New"/>
          <w:color w:val="000080"/>
          <w:cs/>
        </w:rPr>
        <w:t>การพัฒนาด้านการศึกษาและวัฒนธรรมประเพณีในท้องถิ่น</w:t>
      </w:r>
      <w:r>
        <w:rPr>
          <w:color w:val="000080"/>
        </w:rPr>
        <w:br/>
        <w:t xml:space="preserve">   11. </w:t>
      </w:r>
      <w:r>
        <w:rPr>
          <w:rFonts w:cs="Angsana New"/>
          <w:color w:val="000080"/>
          <w:cs/>
        </w:rPr>
        <w:t>การพัฒนาด้านสวัสดิการ กีฬา และนันทนาการ</w:t>
      </w:r>
      <w:r>
        <w:rPr>
          <w:color w:val="000080"/>
        </w:rPr>
        <w:br/>
        <w:t xml:space="preserve">   12. </w:t>
      </w:r>
      <w:r>
        <w:rPr>
          <w:rFonts w:cs="Angsana New"/>
          <w:color w:val="000080"/>
          <w:cs/>
        </w:rPr>
        <w:t>การปรับปรุงพัฒนาเครื่องมือเครื่องใช้และสถานที่ปฏิบัติงาน</w:t>
      </w:r>
      <w:r>
        <w:rPr>
          <w:color w:val="000080"/>
        </w:rPr>
        <w:br/>
        <w:t xml:space="preserve">   13. </w:t>
      </w:r>
      <w:r>
        <w:rPr>
          <w:rFonts w:cs="Angsana New"/>
          <w:color w:val="000080"/>
          <w:cs/>
        </w:rPr>
        <w:t>การมีส่วนร่วมของประชาชน</w:t>
      </w:r>
    </w:p>
    <w:sectPr w:rsidR="00411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59"/>
    <w:rsid w:val="00131843"/>
    <w:rsid w:val="00411410"/>
    <w:rsid w:val="0044239A"/>
    <w:rsid w:val="004E4E07"/>
    <w:rsid w:val="00657EA9"/>
    <w:rsid w:val="006C2109"/>
    <w:rsid w:val="009400D8"/>
    <w:rsid w:val="00A52ED0"/>
    <w:rsid w:val="00B80306"/>
    <w:rsid w:val="00C9547D"/>
    <w:rsid w:val="00D633E1"/>
    <w:rsid w:val="00FB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Company>STS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</dc:creator>
  <cp:keywords/>
  <dc:description/>
  <cp:lastModifiedBy>STS</cp:lastModifiedBy>
  <cp:revision>1</cp:revision>
  <dcterms:created xsi:type="dcterms:W3CDTF">2016-01-08T07:23:00Z</dcterms:created>
  <dcterms:modified xsi:type="dcterms:W3CDTF">2016-01-08T07:25:00Z</dcterms:modified>
</cp:coreProperties>
</file>